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3474" w:rsidRPr="00AB3474" w:rsidRDefault="00AB3474" w:rsidP="00AB3474">
      <w:pPr>
        <w:ind w:right="525"/>
        <w:jc w:val="both"/>
        <w:rPr>
          <w:sz w:val="24"/>
          <w:szCs w:val="24"/>
        </w:rPr>
      </w:pPr>
      <w:bookmarkStart w:id="0" w:name="_GoBack"/>
      <w:bookmarkEnd w:id="0"/>
      <w:r>
        <w:rPr>
          <w:b/>
        </w:rPr>
        <w:t xml:space="preserve">                                                                                                    </w:t>
      </w:r>
      <w:r w:rsidRPr="00AB3474">
        <w:rPr>
          <w:sz w:val="24"/>
          <w:szCs w:val="24"/>
        </w:rPr>
        <w:t>PATVIRTINTA</w:t>
      </w:r>
    </w:p>
    <w:p w:rsidR="00AB3474" w:rsidRDefault="00AB3474" w:rsidP="00AB3474">
      <w:pPr>
        <w:tabs>
          <w:tab w:val="left" w:pos="0"/>
        </w:tabs>
        <w:jc w:val="both"/>
        <w:rPr>
          <w:sz w:val="24"/>
          <w:szCs w:val="24"/>
        </w:rPr>
      </w:pPr>
      <w:r>
        <w:tab/>
      </w:r>
      <w:r>
        <w:tab/>
      </w:r>
      <w:r>
        <w:tab/>
        <w:t xml:space="preserve">                                                        </w:t>
      </w:r>
      <w:r w:rsidR="001233B7">
        <w:rPr>
          <w:sz w:val="24"/>
          <w:szCs w:val="24"/>
        </w:rPr>
        <w:t>Radviliškio r.</w:t>
      </w:r>
      <w:r w:rsidRPr="00AB3474">
        <w:rPr>
          <w:sz w:val="24"/>
          <w:szCs w:val="24"/>
        </w:rPr>
        <w:t xml:space="preserve"> Šiaulėnų Marcelino Šikšnio</w:t>
      </w:r>
      <w:r>
        <w:tab/>
      </w:r>
      <w:r>
        <w:tab/>
      </w:r>
      <w:r>
        <w:tab/>
      </w:r>
      <w:r w:rsidRPr="00AB3474">
        <w:rPr>
          <w:sz w:val="24"/>
          <w:szCs w:val="24"/>
        </w:rPr>
        <w:t xml:space="preserve">                    </w:t>
      </w:r>
      <w:r>
        <w:rPr>
          <w:sz w:val="24"/>
          <w:szCs w:val="24"/>
        </w:rPr>
        <w:t xml:space="preserve">                           </w:t>
      </w:r>
      <w:r w:rsidR="001233B7">
        <w:rPr>
          <w:sz w:val="24"/>
          <w:szCs w:val="24"/>
        </w:rPr>
        <w:tab/>
        <w:t xml:space="preserve">           gimnazijos</w:t>
      </w:r>
      <w:r w:rsidR="001D041F">
        <w:rPr>
          <w:sz w:val="24"/>
          <w:szCs w:val="24"/>
        </w:rPr>
        <w:t xml:space="preserve"> direktoriaus 201</w:t>
      </w:r>
      <w:r w:rsidR="001233B7">
        <w:rPr>
          <w:sz w:val="24"/>
          <w:szCs w:val="24"/>
        </w:rPr>
        <w:t>6</w:t>
      </w:r>
      <w:r w:rsidRPr="00AB3474">
        <w:rPr>
          <w:sz w:val="24"/>
          <w:szCs w:val="24"/>
        </w:rPr>
        <w:t xml:space="preserve"> m.</w:t>
      </w:r>
      <w:r>
        <w:t xml:space="preserve"> </w:t>
      </w:r>
      <w:r>
        <w:tab/>
      </w:r>
      <w:r>
        <w:tab/>
      </w:r>
      <w:r>
        <w:tab/>
      </w:r>
      <w:r w:rsidRPr="00AB3474">
        <w:rPr>
          <w:sz w:val="24"/>
          <w:szCs w:val="24"/>
        </w:rPr>
        <w:t xml:space="preserve">                    </w:t>
      </w:r>
      <w:r>
        <w:rPr>
          <w:sz w:val="24"/>
          <w:szCs w:val="24"/>
        </w:rPr>
        <w:t xml:space="preserve">           </w:t>
      </w:r>
      <w:r w:rsidR="001D041F">
        <w:rPr>
          <w:sz w:val="24"/>
          <w:szCs w:val="24"/>
        </w:rPr>
        <w:t xml:space="preserve">                            </w:t>
      </w:r>
      <w:r w:rsidR="001233B7">
        <w:rPr>
          <w:sz w:val="24"/>
          <w:szCs w:val="24"/>
        </w:rPr>
        <w:t xml:space="preserve">            liepos 1</w:t>
      </w:r>
      <w:r w:rsidR="001D041F">
        <w:rPr>
          <w:sz w:val="24"/>
          <w:szCs w:val="24"/>
        </w:rPr>
        <w:t>1</w:t>
      </w:r>
      <w:r w:rsidRPr="00AB3474">
        <w:rPr>
          <w:sz w:val="24"/>
          <w:szCs w:val="24"/>
        </w:rPr>
        <w:t xml:space="preserve"> d. įsakymu Nr. </w:t>
      </w:r>
      <w:r w:rsidR="001233B7">
        <w:rPr>
          <w:sz w:val="24"/>
          <w:szCs w:val="24"/>
        </w:rPr>
        <w:t>1-16-</w:t>
      </w:r>
      <w:r w:rsidR="00AC6391">
        <w:rPr>
          <w:sz w:val="24"/>
          <w:szCs w:val="24"/>
        </w:rPr>
        <w:t>46</w:t>
      </w:r>
      <w:r w:rsidR="001233B7">
        <w:rPr>
          <w:sz w:val="24"/>
          <w:szCs w:val="24"/>
        </w:rPr>
        <w:t xml:space="preserve">  </w:t>
      </w:r>
      <w:r w:rsidR="001D041F">
        <w:rPr>
          <w:sz w:val="24"/>
          <w:szCs w:val="24"/>
        </w:rPr>
        <w:t>.</w:t>
      </w:r>
    </w:p>
    <w:p w:rsidR="00AB3474" w:rsidRDefault="00AB3474" w:rsidP="00AB3474">
      <w:pPr>
        <w:tabs>
          <w:tab w:val="left" w:pos="0"/>
        </w:tabs>
        <w:jc w:val="both"/>
        <w:rPr>
          <w:sz w:val="24"/>
          <w:szCs w:val="24"/>
        </w:rPr>
      </w:pPr>
    </w:p>
    <w:p w:rsidR="00666FBA" w:rsidRDefault="001233B7" w:rsidP="001233B7">
      <w:pPr>
        <w:tabs>
          <w:tab w:val="left" w:pos="0"/>
        </w:tabs>
        <w:jc w:val="center"/>
        <w:rPr>
          <w:sz w:val="24"/>
        </w:rPr>
      </w:pPr>
      <w:r>
        <w:rPr>
          <w:b/>
          <w:sz w:val="24"/>
          <w:szCs w:val="24"/>
        </w:rPr>
        <w:t>RADVILIŠKIO R.</w:t>
      </w:r>
      <w:r w:rsidR="00AB3474">
        <w:rPr>
          <w:b/>
          <w:sz w:val="24"/>
          <w:szCs w:val="24"/>
        </w:rPr>
        <w:t xml:space="preserve"> ŠIAULĖNŲ MARC</w:t>
      </w:r>
      <w:r>
        <w:rPr>
          <w:b/>
          <w:sz w:val="24"/>
          <w:szCs w:val="24"/>
        </w:rPr>
        <w:t>ELINO ŠIKŠNIO GIMNAZIJOS</w:t>
      </w:r>
      <w:r w:rsidR="00AB3474">
        <w:rPr>
          <w:b/>
          <w:sz w:val="24"/>
          <w:szCs w:val="24"/>
        </w:rPr>
        <w:t xml:space="preserve"> ĮVADINĖ SAUGOS INSTRUKCIJA MOKINIAMS</w:t>
      </w:r>
    </w:p>
    <w:p w:rsidR="00666FBA" w:rsidRDefault="00666FBA">
      <w:pPr>
        <w:jc w:val="center"/>
        <w:rPr>
          <w:sz w:val="24"/>
        </w:rPr>
      </w:pPr>
    </w:p>
    <w:p w:rsidR="00666FBA" w:rsidRDefault="00666FBA" w:rsidP="001233B7">
      <w:pPr>
        <w:jc w:val="center"/>
      </w:pPr>
      <w:r w:rsidRPr="00AB3474">
        <w:rPr>
          <w:b/>
          <w:sz w:val="24"/>
          <w:szCs w:val="24"/>
        </w:rPr>
        <w:t>1</w:t>
      </w:r>
      <w:r w:rsidR="001233B7">
        <w:rPr>
          <w:b/>
          <w:sz w:val="24"/>
          <w:szCs w:val="24"/>
        </w:rPr>
        <w:t>. BENDROSIOS ŽINIOS APIE GIMNAZIJĄ</w:t>
      </w:r>
      <w:r w:rsidR="00AB3474" w:rsidRPr="00AB3474">
        <w:rPr>
          <w:b/>
          <w:sz w:val="24"/>
          <w:szCs w:val="24"/>
        </w:rPr>
        <w:t xml:space="preserve"> </w:t>
      </w:r>
      <w:r w:rsidRPr="00AB3474">
        <w:rPr>
          <w:b/>
          <w:sz w:val="24"/>
          <w:szCs w:val="24"/>
        </w:rPr>
        <w:t>IR JOS VEIKLĄ</w:t>
      </w:r>
    </w:p>
    <w:p w:rsidR="00666FBA" w:rsidRDefault="00666FBA"/>
    <w:p w:rsidR="00666FBA" w:rsidRDefault="00666FBA">
      <w:pPr>
        <w:pStyle w:val="Pagrindinistekstas"/>
        <w:jc w:val="both"/>
      </w:pPr>
      <w:r>
        <w:rPr>
          <w:sz w:val="20"/>
        </w:rPr>
        <w:t xml:space="preserve"> </w:t>
      </w:r>
      <w:r w:rsidR="00AB3474">
        <w:rPr>
          <w:sz w:val="20"/>
        </w:rPr>
        <w:tab/>
      </w:r>
      <w:r>
        <w:t>1.1</w:t>
      </w:r>
      <w:r>
        <w:rPr>
          <w:sz w:val="20"/>
        </w:rPr>
        <w:t>.</w:t>
      </w:r>
      <w:r w:rsidR="00AB3474">
        <w:rPr>
          <w:sz w:val="20"/>
        </w:rPr>
        <w:t xml:space="preserve"> </w:t>
      </w:r>
      <w:r w:rsidR="001233B7">
        <w:t>Radviliškio r.</w:t>
      </w:r>
      <w:r>
        <w:t xml:space="preserve"> Šiaulėnų Marc</w:t>
      </w:r>
      <w:r w:rsidR="001233B7">
        <w:t>elino Šikšnio gimnazijos</w:t>
      </w:r>
      <w:r>
        <w:t xml:space="preserve"> steigėjas yra Radvili</w:t>
      </w:r>
      <w:r w:rsidR="001233B7">
        <w:t>škio rajono savivaldybė. Gimnazija veikia vadovaudamasi Lietuvos Respublikos</w:t>
      </w:r>
      <w:r>
        <w:t xml:space="preserve"> švietimo įstatymu, kitais įstatymais ir Vyriausybės nutar</w:t>
      </w:r>
      <w:r w:rsidR="001233B7">
        <w:t>imais, reguliuojančiais gimnazijos</w:t>
      </w:r>
      <w:r>
        <w:t xml:space="preserve"> veiklą, savo nuostatais.</w:t>
      </w:r>
    </w:p>
    <w:p w:rsidR="00666FBA" w:rsidRDefault="00666FBA" w:rsidP="00081E58">
      <w:pPr>
        <w:pStyle w:val="Pagrindinistekstas"/>
        <w:ind w:firstLine="720"/>
        <w:jc w:val="both"/>
      </w:pPr>
      <w:r>
        <w:t>1.2.</w:t>
      </w:r>
      <w:r w:rsidR="00035204">
        <w:t xml:space="preserve"> </w:t>
      </w:r>
      <w:r w:rsidR="001233B7">
        <w:t>Gimnazija</w:t>
      </w:r>
      <w:r w:rsidR="00081E58">
        <w:t xml:space="preserve"> yra bendrojo ugdymo</w:t>
      </w:r>
      <w:r>
        <w:t xml:space="preserve"> mokykla, </w:t>
      </w:r>
      <w:r w:rsidR="00081E58">
        <w:t xml:space="preserve">kurioje vykdomos šios programos: </w:t>
      </w:r>
      <w:r w:rsidR="00081E58">
        <w:rPr>
          <w:szCs w:val="24"/>
        </w:rPr>
        <w:t xml:space="preserve">ikimokyklinio, priešmokyklinio, pradinio ugdymo, individualizuota pradinio ugdymo, pagrindinio ugdymo, individualizuota pagrindinio ugdymo, vidurinio ugdymo bei neformaliojo švietimo programos. </w:t>
      </w:r>
    </w:p>
    <w:p w:rsidR="00666FBA" w:rsidRDefault="00666FBA">
      <w:pPr>
        <w:pStyle w:val="Pagrindinistekstas"/>
        <w:jc w:val="center"/>
        <w:rPr>
          <w:b/>
        </w:rPr>
      </w:pPr>
    </w:p>
    <w:p w:rsidR="00666FBA" w:rsidRDefault="00666FBA" w:rsidP="00035204">
      <w:pPr>
        <w:pStyle w:val="Pagrindinistekstas"/>
        <w:jc w:val="center"/>
        <w:rPr>
          <w:b/>
        </w:rPr>
      </w:pPr>
      <w:r>
        <w:rPr>
          <w:b/>
        </w:rPr>
        <w:t xml:space="preserve">2. PAVOJINGI, KENKSMINGI IR </w:t>
      </w:r>
      <w:r w:rsidR="00081E58">
        <w:rPr>
          <w:b/>
        </w:rPr>
        <w:t>KITI RIZIKOS VEIKSNIAI GIMNAZIJOJE</w:t>
      </w:r>
      <w:r>
        <w:rPr>
          <w:b/>
        </w:rPr>
        <w:t>, JŲ POVEIKIS SVEIKATAI</w:t>
      </w:r>
    </w:p>
    <w:p w:rsidR="00666FBA" w:rsidRDefault="00666FBA">
      <w:pPr>
        <w:pStyle w:val="Pagrindinistekstas"/>
        <w:jc w:val="both"/>
      </w:pPr>
    </w:p>
    <w:p w:rsidR="00666FBA" w:rsidRDefault="00666FBA" w:rsidP="00035204">
      <w:pPr>
        <w:pStyle w:val="Pagrindinistekstas"/>
        <w:ind w:firstLine="720"/>
        <w:jc w:val="both"/>
      </w:pPr>
      <w:r>
        <w:t>2.1. Pagrindiniai traumuojantys veiksniai yra:</w:t>
      </w:r>
    </w:p>
    <w:p w:rsidR="00666FBA" w:rsidRDefault="00666FBA">
      <w:pPr>
        <w:pStyle w:val="Pagrindinistekstas"/>
        <w:jc w:val="both"/>
      </w:pPr>
      <w:r>
        <w:t xml:space="preserve">     </w:t>
      </w:r>
      <w:r w:rsidR="00035204">
        <w:tab/>
      </w:r>
      <w:r>
        <w:t>2.1.1. mašinų ir mechanizmų besisukančios ir judančios dalys;</w:t>
      </w:r>
    </w:p>
    <w:p w:rsidR="00666FBA" w:rsidRDefault="00666FBA">
      <w:pPr>
        <w:pStyle w:val="Pagrindinistekstas"/>
        <w:jc w:val="both"/>
      </w:pPr>
      <w:r>
        <w:t xml:space="preserve">     </w:t>
      </w:r>
      <w:r w:rsidR="00035204">
        <w:tab/>
      </w:r>
      <w:r>
        <w:t>2.1.2. lekiančios apdorojamos medžiagos ar instrumentai, jų dalys;</w:t>
      </w:r>
    </w:p>
    <w:p w:rsidR="00666FBA" w:rsidRDefault="00666FBA">
      <w:pPr>
        <w:pStyle w:val="Pagrindinistekstas"/>
        <w:jc w:val="both"/>
      </w:pPr>
      <w:r>
        <w:t xml:space="preserve">     </w:t>
      </w:r>
      <w:r w:rsidR="00035204">
        <w:tab/>
      </w:r>
      <w:r>
        <w:t>2.1.3. krintantys daiktai;</w:t>
      </w:r>
    </w:p>
    <w:p w:rsidR="00666FBA" w:rsidRDefault="00666FBA">
      <w:pPr>
        <w:pStyle w:val="Pagrindinistekstas"/>
        <w:jc w:val="both"/>
      </w:pPr>
      <w:r>
        <w:t xml:space="preserve">     </w:t>
      </w:r>
      <w:r w:rsidR="00035204">
        <w:tab/>
      </w:r>
      <w:r>
        <w:t>2.1.4. elektros srovė;</w:t>
      </w:r>
    </w:p>
    <w:p w:rsidR="00666FBA" w:rsidRDefault="00666FBA">
      <w:pPr>
        <w:pStyle w:val="Pagrindinistekstas"/>
        <w:jc w:val="both"/>
      </w:pPr>
      <w:r>
        <w:t xml:space="preserve">     </w:t>
      </w:r>
      <w:r w:rsidR="00035204">
        <w:tab/>
      </w:r>
      <w:r>
        <w:t>2.1.5. agresyvūs skysčiai ir medžiagos;</w:t>
      </w:r>
    </w:p>
    <w:p w:rsidR="00666FBA" w:rsidRDefault="00666FBA">
      <w:pPr>
        <w:pStyle w:val="Pagrindinistekstas"/>
        <w:jc w:val="both"/>
      </w:pPr>
      <w:r>
        <w:t xml:space="preserve">     </w:t>
      </w:r>
      <w:r w:rsidR="00035204">
        <w:tab/>
      </w:r>
      <w:r>
        <w:t>2.1.6. netvarkingi įrenginiai, įrankiai, keliai, grindys, laiptai, aikštynas, sūpuoklės ir kt.;</w:t>
      </w:r>
    </w:p>
    <w:p w:rsidR="00666FBA" w:rsidRDefault="00666FBA">
      <w:pPr>
        <w:pStyle w:val="Pagrindinistekstas"/>
        <w:jc w:val="both"/>
      </w:pPr>
      <w:r>
        <w:t xml:space="preserve">     </w:t>
      </w:r>
      <w:r w:rsidR="00035204">
        <w:tab/>
      </w:r>
      <w:r>
        <w:t>2.2. Sveikatai kenkia:</w:t>
      </w:r>
    </w:p>
    <w:p w:rsidR="00666FBA" w:rsidRDefault="00666FBA">
      <w:pPr>
        <w:pStyle w:val="Pagrindinistekstas"/>
        <w:jc w:val="both"/>
      </w:pPr>
      <w:r>
        <w:t xml:space="preserve">    </w:t>
      </w:r>
      <w:r w:rsidR="00035204">
        <w:tab/>
      </w:r>
      <w:r>
        <w:t>2.2.1. dulkės;</w:t>
      </w:r>
    </w:p>
    <w:p w:rsidR="00666FBA" w:rsidRDefault="00666FBA">
      <w:pPr>
        <w:pStyle w:val="Pagrindinistekstas"/>
        <w:jc w:val="both"/>
      </w:pPr>
      <w:r>
        <w:t xml:space="preserve">     </w:t>
      </w:r>
      <w:r w:rsidR="00035204">
        <w:tab/>
      </w:r>
      <w:r>
        <w:t>2.2.2. kenksmingos medžiagos;</w:t>
      </w:r>
    </w:p>
    <w:p w:rsidR="00666FBA" w:rsidRDefault="00666FBA">
      <w:pPr>
        <w:pStyle w:val="Pagrindinistekstas"/>
        <w:jc w:val="both"/>
      </w:pPr>
      <w:r>
        <w:t xml:space="preserve">     </w:t>
      </w:r>
      <w:r w:rsidR="00035204">
        <w:tab/>
      </w:r>
      <w:r>
        <w:t>2.2.3. triukšmas;</w:t>
      </w:r>
    </w:p>
    <w:p w:rsidR="00666FBA" w:rsidRDefault="00666FBA">
      <w:pPr>
        <w:pStyle w:val="Pagrindinistekstas"/>
        <w:jc w:val="both"/>
      </w:pPr>
      <w:r>
        <w:t xml:space="preserve">     </w:t>
      </w:r>
      <w:r w:rsidR="00035204">
        <w:tab/>
      </w:r>
      <w:r>
        <w:t>2.2.4. vibracija;</w:t>
      </w:r>
    </w:p>
    <w:p w:rsidR="00666FBA" w:rsidRDefault="00666FBA">
      <w:pPr>
        <w:pStyle w:val="Pagrindinistekstas"/>
        <w:jc w:val="both"/>
      </w:pPr>
      <w:r>
        <w:t xml:space="preserve">     </w:t>
      </w:r>
      <w:r w:rsidR="00035204">
        <w:tab/>
      </w:r>
      <w:r>
        <w:t>2.2.5. blogas apšvietimas;</w:t>
      </w:r>
    </w:p>
    <w:p w:rsidR="00666FBA" w:rsidRDefault="00666FBA">
      <w:pPr>
        <w:pStyle w:val="Pagrindinistekstas"/>
        <w:jc w:val="both"/>
      </w:pPr>
      <w:r>
        <w:t xml:space="preserve">     </w:t>
      </w:r>
      <w:r w:rsidR="00035204">
        <w:tab/>
      </w:r>
      <w:r>
        <w:t>2.2.6. netaisyklingas sėdėjimas suoluose.</w:t>
      </w:r>
    </w:p>
    <w:p w:rsidR="00666FBA" w:rsidRDefault="00666FBA" w:rsidP="00035204">
      <w:pPr>
        <w:pStyle w:val="Pagrindinistekstas"/>
        <w:jc w:val="both"/>
      </w:pPr>
      <w:r>
        <w:t xml:space="preserve">     </w:t>
      </w:r>
      <w:r w:rsidR="00035204">
        <w:tab/>
      </w:r>
      <w:r>
        <w:t>2.3. Konkretūs pavojingi, kenksmingi ir kiti rizikos veiksniai, veikiantys mokinius užsiėmimų vietose, saugos priemonės nuo jų poveikio išvardinti konkrečių užsiėmimų instrukcijose.</w:t>
      </w:r>
    </w:p>
    <w:p w:rsidR="00666FBA" w:rsidRDefault="00666FBA">
      <w:pPr>
        <w:pStyle w:val="Pagrindinistekstas"/>
        <w:jc w:val="center"/>
      </w:pPr>
    </w:p>
    <w:p w:rsidR="00666FBA" w:rsidRDefault="006A6CB0" w:rsidP="00035204">
      <w:pPr>
        <w:pStyle w:val="Pagrindinistekstas"/>
        <w:jc w:val="center"/>
      </w:pPr>
      <w:r>
        <w:rPr>
          <w:b/>
        </w:rPr>
        <w:t>3. MOKINIŲ</w:t>
      </w:r>
      <w:r w:rsidR="00666FBA">
        <w:rPr>
          <w:b/>
        </w:rPr>
        <w:t xml:space="preserve"> NELAIMINGŲ ATSITIKIMŲ </w:t>
      </w:r>
      <w:r>
        <w:rPr>
          <w:b/>
        </w:rPr>
        <w:t xml:space="preserve">TYRIMO </w:t>
      </w:r>
      <w:r w:rsidR="00666FBA">
        <w:rPr>
          <w:b/>
        </w:rPr>
        <w:t>TVARKA</w:t>
      </w:r>
    </w:p>
    <w:p w:rsidR="00666FBA" w:rsidRDefault="00666FBA">
      <w:pPr>
        <w:pStyle w:val="Pagrindinistekstas"/>
        <w:jc w:val="both"/>
      </w:pPr>
    </w:p>
    <w:p w:rsidR="00666FBA" w:rsidRDefault="00666FBA">
      <w:pPr>
        <w:pStyle w:val="Pagrindinistekstas"/>
        <w:jc w:val="both"/>
      </w:pPr>
      <w:r>
        <w:t xml:space="preserve">       </w:t>
      </w:r>
      <w:r w:rsidR="00035204">
        <w:tab/>
      </w:r>
      <w:r>
        <w:t>Nelaimingi at</w:t>
      </w:r>
      <w:r w:rsidR="006A6CB0">
        <w:t>sitikimai, įvykę su mokiniais</w:t>
      </w:r>
      <w:r>
        <w:t xml:space="preserve"> ugdymo proces</w:t>
      </w:r>
      <w:r w:rsidR="00035204">
        <w:t>o  metu, tiriami vadovaujantis M</w:t>
      </w:r>
      <w:r>
        <w:t>oksleivių nelaimingų atsitikimų tyrimo, registravimo ir apsk</w:t>
      </w:r>
      <w:r w:rsidR="00035204">
        <w:t>aitos nuostatais, patvirtintais</w:t>
      </w:r>
      <w:r>
        <w:t xml:space="preserve"> Lietuvos Respublikos švietimo ir mokslo ministro 2000 02 11 įsakymu Nr. 113.</w:t>
      </w:r>
    </w:p>
    <w:p w:rsidR="00666FBA" w:rsidRDefault="00666FBA">
      <w:pPr>
        <w:pStyle w:val="Pagrindinistekstas"/>
        <w:jc w:val="both"/>
      </w:pPr>
    </w:p>
    <w:p w:rsidR="00666FBA" w:rsidRDefault="00666FBA" w:rsidP="00BC03C1">
      <w:pPr>
        <w:pStyle w:val="Pagrindinistekstas"/>
        <w:jc w:val="center"/>
      </w:pPr>
      <w:r>
        <w:rPr>
          <w:b/>
        </w:rPr>
        <w:t xml:space="preserve">4. BENDRIEJI SAUGOS REIKALAVIMAI </w:t>
      </w:r>
      <w:r w:rsidR="00BC03C1">
        <w:rPr>
          <w:b/>
        </w:rPr>
        <w:t>GIMNAZIJOJE</w:t>
      </w:r>
    </w:p>
    <w:p w:rsidR="00666FBA" w:rsidRDefault="00666FBA">
      <w:pPr>
        <w:pStyle w:val="Pagrindinistekstas"/>
        <w:jc w:val="both"/>
      </w:pPr>
    </w:p>
    <w:p w:rsidR="00666FBA" w:rsidRDefault="00666FBA">
      <w:pPr>
        <w:pStyle w:val="Pagrindinistekstas"/>
        <w:jc w:val="both"/>
      </w:pPr>
      <w:r>
        <w:t xml:space="preserve">     </w:t>
      </w:r>
      <w:r w:rsidR="00035204">
        <w:tab/>
      </w:r>
      <w:r w:rsidR="008B30C0">
        <w:t>4.1. Visi mokiniai</w:t>
      </w:r>
      <w:r>
        <w:t xml:space="preserve"> </w:t>
      </w:r>
      <w:r w:rsidR="00BC03C1">
        <w:t>pamokų ir gimnazijos</w:t>
      </w:r>
      <w:r>
        <w:t xml:space="preserve"> organizuojamų renginių metu pri</w:t>
      </w:r>
      <w:r w:rsidR="00BC03C1">
        <w:t>valo laikytis įstatymų, gimnazijos</w:t>
      </w:r>
      <w:r>
        <w:t xml:space="preserve"> nuostatų, vidaus tvarkos </w:t>
      </w:r>
      <w:r w:rsidR="00BC03C1">
        <w:t>taisyklių, šios ir kitų gimnazijos</w:t>
      </w:r>
      <w:r>
        <w:t xml:space="preserve"> saugos instrukcijų reikalavimų ir už čia paminėtų reikalavimų nesilaikymą gali būti baudžiami.</w:t>
      </w:r>
    </w:p>
    <w:p w:rsidR="00666FBA" w:rsidRDefault="00666FBA">
      <w:pPr>
        <w:pStyle w:val="Pagrindinistekstas"/>
        <w:jc w:val="both"/>
      </w:pPr>
      <w:r>
        <w:lastRenderedPageBreak/>
        <w:t xml:space="preserve">     </w:t>
      </w:r>
      <w:r w:rsidR="008B30C0">
        <w:tab/>
        <w:t>4.2. Pamokos, neformaliojo</w:t>
      </w:r>
      <w:r w:rsidR="00EF753D">
        <w:t xml:space="preserve"> švietimo</w:t>
      </w:r>
      <w:r>
        <w:t xml:space="preserve"> užsiėmimai </w:t>
      </w:r>
      <w:r w:rsidR="008B30C0">
        <w:t>vyksta pagal pamokų, neformaliojo</w:t>
      </w:r>
      <w:r w:rsidR="00EF753D">
        <w:t xml:space="preserve"> švietimo</w:t>
      </w:r>
      <w:r>
        <w:t xml:space="preserve"> užsiėmimų   tvarkaraš</w:t>
      </w:r>
      <w:r w:rsidR="008B30C0">
        <w:t>tį. Keisti pamokų ar neformaliojo</w:t>
      </w:r>
      <w:r w:rsidR="00EF753D">
        <w:t xml:space="preserve"> švietimo</w:t>
      </w:r>
      <w:r>
        <w:t xml:space="preserve"> užsiėmimų tvarkaraščius mokiniams draudžiama. Ta</w:t>
      </w:r>
      <w:r w:rsidR="00EF753D">
        <w:t>i turi teisę padaryti tik gimnazijos</w:t>
      </w:r>
      <w:r>
        <w:t xml:space="preserve"> direktorius ar direktoriaus pavaduotojas ugdymui.</w:t>
      </w:r>
    </w:p>
    <w:p w:rsidR="00666FBA" w:rsidRDefault="00666FBA">
      <w:pPr>
        <w:pStyle w:val="Pagrindinistekstas"/>
        <w:jc w:val="both"/>
      </w:pPr>
      <w:r>
        <w:t xml:space="preserve">     </w:t>
      </w:r>
      <w:r w:rsidR="008B30C0">
        <w:tab/>
        <w:t>4.3</w:t>
      </w:r>
      <w:r>
        <w:t>. Mokiniai privalo dalyvauti viso</w:t>
      </w:r>
      <w:r w:rsidR="001F15EF">
        <w:t>se pamokose. Neatvykti į gimnaziją</w:t>
      </w:r>
      <w:r>
        <w:t xml:space="preserve"> leidžiama sergant arba esant kitoms svarbioms priežastims.</w:t>
      </w:r>
    </w:p>
    <w:p w:rsidR="00666FBA" w:rsidRDefault="00666FBA">
      <w:pPr>
        <w:pStyle w:val="Pagrindinistekstas"/>
        <w:jc w:val="both"/>
      </w:pPr>
      <w:r>
        <w:t xml:space="preserve">     </w:t>
      </w:r>
      <w:r w:rsidR="008B30C0">
        <w:tab/>
        <w:t>4.4</w:t>
      </w:r>
      <w:r>
        <w:t>. Pamokų metu susirgęs mokinys privalo apie tai pranešti klasės auklėtojui</w:t>
      </w:r>
      <w:r w:rsidR="00EF753D">
        <w:t>, dalyko mokytojui arba gimnazijos</w:t>
      </w:r>
      <w:r>
        <w:t xml:space="preserve"> vadovams ir vykti į gydymo įstaigą.</w:t>
      </w:r>
    </w:p>
    <w:p w:rsidR="00666FBA" w:rsidRDefault="00666FBA">
      <w:pPr>
        <w:pStyle w:val="Pagrindinistekstas"/>
        <w:jc w:val="both"/>
      </w:pPr>
      <w:r>
        <w:t xml:space="preserve">     </w:t>
      </w:r>
      <w:r w:rsidR="008B30C0">
        <w:tab/>
        <w:t>4.5</w:t>
      </w:r>
      <w:r>
        <w:t>. Bet koks savavališkas mokinio pasišalinimas iš pamokų yra neleistinas. Atleisti nuo kūno kultūros pamokų mokiniai privalo atlikinėti mokytojo užduotis. Jiems taip pat neleidžiama sa</w:t>
      </w:r>
      <w:r w:rsidR="008B30C0">
        <w:t>vavališkai pasišalinti iš</w:t>
      </w:r>
      <w:r>
        <w:t xml:space="preserve"> pamokų.</w:t>
      </w:r>
    </w:p>
    <w:p w:rsidR="00666FBA" w:rsidRDefault="00666FBA">
      <w:pPr>
        <w:pStyle w:val="Pagrindinistekstas"/>
        <w:jc w:val="both"/>
      </w:pPr>
      <w:r>
        <w:t xml:space="preserve">     </w:t>
      </w:r>
      <w:r w:rsidR="008B30C0">
        <w:tab/>
        <w:t>4.6</w:t>
      </w:r>
      <w:r>
        <w:t>. Mokiniams draudžiama vėluoti be svarbių priežasčių į pamokas ar  kitus užsiėmimus. Pavėlavęs mokinys privalo nedelsdamas eiti į pamoką ar kitą užsiėmimą, atsiprašyti mokytojo ir, jam leidus</w:t>
      </w:r>
      <w:r w:rsidR="008B30C0">
        <w:t>,</w:t>
      </w:r>
      <w:r>
        <w:t xml:space="preserve"> eiti į savo vietą.</w:t>
      </w:r>
    </w:p>
    <w:p w:rsidR="00666FBA" w:rsidRDefault="00666FBA">
      <w:pPr>
        <w:pStyle w:val="Pagrindinistekstas"/>
        <w:jc w:val="both"/>
      </w:pPr>
      <w:r>
        <w:t xml:space="preserve">     </w:t>
      </w:r>
      <w:r w:rsidR="008B30C0">
        <w:tab/>
      </w:r>
      <w:r>
        <w:t>4.</w:t>
      </w:r>
      <w:r w:rsidR="008B30C0">
        <w:t>7</w:t>
      </w:r>
      <w:r>
        <w:t>. Nuskambėjus skambučiui visi mokiniai tuoj pat eina į klases ir pasiruošia pamokai. Į kabinetus, sporto salę, dirbtuves mokiniai sueina tik mokytojui leidus.</w:t>
      </w:r>
    </w:p>
    <w:p w:rsidR="00666FBA" w:rsidRDefault="00666FBA">
      <w:pPr>
        <w:pStyle w:val="Pagrindinistekstas"/>
        <w:jc w:val="both"/>
      </w:pPr>
      <w:r>
        <w:t xml:space="preserve">     </w:t>
      </w:r>
      <w:r w:rsidR="008B30C0">
        <w:tab/>
        <w:t>4.8</w:t>
      </w:r>
      <w:r>
        <w:t>. Mokinių s</w:t>
      </w:r>
      <w:r w:rsidR="00EF753D">
        <w:t>ėdėjimo tvarką pamokose nustato</w:t>
      </w:r>
      <w:r>
        <w:t xml:space="preserve"> mo</w:t>
      </w:r>
      <w:r w:rsidR="00EF753D">
        <w:t>kytojas.</w:t>
      </w:r>
      <w:r>
        <w:t xml:space="preserve"> Keisti sėdėjimo vietą savavališkai mokiniui draudžiama.</w:t>
      </w:r>
    </w:p>
    <w:p w:rsidR="00666FBA" w:rsidRDefault="00666FBA">
      <w:pPr>
        <w:pStyle w:val="Pagrindinistekstas"/>
        <w:jc w:val="both"/>
      </w:pPr>
      <w:r>
        <w:t xml:space="preserve">     </w:t>
      </w:r>
      <w:r w:rsidR="008B30C0">
        <w:tab/>
        <w:t>4.9</w:t>
      </w:r>
      <w:r>
        <w:t>. Pamokų ir kitų užsiėmimų ar renginių metu mokiniams draudžiama:</w:t>
      </w:r>
    </w:p>
    <w:p w:rsidR="00666FBA" w:rsidRDefault="00666FBA">
      <w:pPr>
        <w:pStyle w:val="Pagrindinistekstas"/>
        <w:jc w:val="both"/>
      </w:pPr>
      <w:r>
        <w:t xml:space="preserve">    </w:t>
      </w:r>
      <w:r w:rsidR="008B30C0">
        <w:tab/>
        <w:t>4.9</w:t>
      </w:r>
      <w:r>
        <w:t>.1. užsiiminėti pašaliniais darbais tiesiogiai nesusijusiais su ugdymosi procesu.</w:t>
      </w:r>
    </w:p>
    <w:p w:rsidR="00666FBA" w:rsidRDefault="00666FBA">
      <w:pPr>
        <w:pStyle w:val="Pagrindinistekstas"/>
        <w:jc w:val="both"/>
      </w:pPr>
      <w:r>
        <w:t xml:space="preserve">     </w:t>
      </w:r>
      <w:r w:rsidR="008B30C0">
        <w:tab/>
        <w:t>4.9</w:t>
      </w:r>
      <w:r>
        <w:t>.2. be mokytojo leidimo išeiti iš sėdėjimo vietos;</w:t>
      </w:r>
    </w:p>
    <w:p w:rsidR="00666FBA" w:rsidRDefault="00666FBA">
      <w:pPr>
        <w:pStyle w:val="Pagrindinistekstas"/>
        <w:jc w:val="both"/>
      </w:pPr>
      <w:r>
        <w:t xml:space="preserve">     </w:t>
      </w:r>
      <w:r w:rsidR="008B30C0">
        <w:tab/>
        <w:t>4.10</w:t>
      </w:r>
      <w:r w:rsidR="00716AB0">
        <w:t>. Gimnazijoje</w:t>
      </w:r>
      <w:r>
        <w:t xml:space="preserve"> leidžiama vartoti tik tuos medikamentus, kuriuos rekomendavo gydytojas ar mokinio tėvai ir tik tokiomis dozėmis, kokiomis rekomendavo gydytojas ar tėvai.</w:t>
      </w:r>
    </w:p>
    <w:p w:rsidR="00666FBA" w:rsidRDefault="00666FBA">
      <w:pPr>
        <w:pStyle w:val="Pagrindinistekstas"/>
        <w:jc w:val="both"/>
      </w:pPr>
      <w:r>
        <w:t xml:space="preserve">     </w:t>
      </w:r>
      <w:r w:rsidR="008B30C0">
        <w:tab/>
        <w:t>4.11</w:t>
      </w:r>
      <w:r>
        <w:t>. Pamokų ar kitų užsiėmimų metu mokinys privalo atidžiai klausytis mokytojo aiškinimo, vykdyti visas jo užduotis, savo elgesiu netrukdyti mokytojų ir mokinių darbui.</w:t>
      </w:r>
    </w:p>
    <w:p w:rsidR="00666FBA" w:rsidRDefault="00666FBA">
      <w:pPr>
        <w:pStyle w:val="Pagrindinistekstas"/>
        <w:jc w:val="both"/>
      </w:pPr>
      <w:r>
        <w:t xml:space="preserve">      </w:t>
      </w:r>
      <w:r w:rsidR="008B30C0">
        <w:tab/>
        <w:t>4.12</w:t>
      </w:r>
      <w:r>
        <w:t>. Pertraukų m</w:t>
      </w:r>
      <w:r w:rsidR="00716AB0">
        <w:t>etu, o taip pat atvykę į gimnaziją</w:t>
      </w:r>
      <w:r>
        <w:t xml:space="preserve"> prieš pamokas ir po pamokų nuo paskutinės pamokos pabaigos iki išvykimo namo, laisvų pamokų metu mokiniai turi elgtis drausmingai ir atsargiai. Mokiniams draudžiama muštis, stumdytis, kaišioti kojas ar kitaip neleistinai elgtis, jei toks </w:t>
      </w:r>
    </w:p>
    <w:p w:rsidR="00666FBA" w:rsidRDefault="00666FBA">
      <w:pPr>
        <w:pStyle w:val="Pagrindinistekstas"/>
        <w:jc w:val="both"/>
      </w:pPr>
      <w:r>
        <w:t>elgesys kelia grėsmę jo paties ar kitų mok</w:t>
      </w:r>
      <w:r w:rsidR="00716AB0">
        <w:t>inių saugumui. Gimnazijos</w:t>
      </w:r>
      <w:r>
        <w:t xml:space="preserve"> patalpose, išskyrus sporto salę, draudžiama bėgioti.</w:t>
      </w:r>
    </w:p>
    <w:p w:rsidR="00666FBA" w:rsidRDefault="00666FBA">
      <w:pPr>
        <w:pStyle w:val="Pagrindinistekstas"/>
        <w:jc w:val="both"/>
      </w:pPr>
      <w:r>
        <w:t xml:space="preserve">     </w:t>
      </w:r>
      <w:r w:rsidR="008B30C0">
        <w:tab/>
        <w:t>4.13</w:t>
      </w:r>
      <w:r>
        <w:t>. Mokiniams draudžiama:</w:t>
      </w:r>
    </w:p>
    <w:p w:rsidR="00666FBA" w:rsidRDefault="00666FBA">
      <w:pPr>
        <w:pStyle w:val="Pagrindinistekstas"/>
        <w:jc w:val="both"/>
      </w:pPr>
      <w:r>
        <w:t xml:space="preserve">     </w:t>
      </w:r>
      <w:r w:rsidR="008B30C0">
        <w:tab/>
        <w:t>4.13</w:t>
      </w:r>
      <w:r>
        <w:t>.1. nuo pa</w:t>
      </w:r>
      <w:r w:rsidR="001F15EF">
        <w:t>mokų ar kitų užsiėmimų gimnazijoje</w:t>
      </w:r>
      <w:r>
        <w:t xml:space="preserve"> pradžios iki pabaigos be rimtos</w:t>
      </w:r>
      <w:r w:rsidR="00716AB0">
        <w:t xml:space="preserve"> priežasties išvykti už gimnazijos</w:t>
      </w:r>
      <w:r>
        <w:t xml:space="preserve"> teritorijos ribų.</w:t>
      </w:r>
    </w:p>
    <w:p w:rsidR="00666FBA" w:rsidRDefault="00666FBA">
      <w:pPr>
        <w:pStyle w:val="Pagrindinistekstas"/>
        <w:jc w:val="both"/>
      </w:pPr>
      <w:r>
        <w:t xml:space="preserve">     </w:t>
      </w:r>
      <w:r w:rsidR="008B30C0">
        <w:tab/>
        <w:t>4.13</w:t>
      </w:r>
      <w:r>
        <w:t>.2. sėdėti ant palangių, savavališkai atidaryti langus koridoriuose, klasėse</w:t>
      </w:r>
      <w:r w:rsidR="00BB6977">
        <w:t>, kabinetuose ar kitose gimnazijos</w:t>
      </w:r>
      <w:r>
        <w:t xml:space="preserve"> patalpose, persisverti per atidarytus langus ar kaišioti galvas pro juos, valyti langų stiklus.</w:t>
      </w:r>
    </w:p>
    <w:p w:rsidR="00716AB0" w:rsidRDefault="00716AB0">
      <w:pPr>
        <w:pStyle w:val="Pagrindinistekstas"/>
        <w:jc w:val="both"/>
      </w:pPr>
      <w:r>
        <w:tab/>
        <w:t>4.13.3. gimnazijos patalpose ir teritorijoje r</w:t>
      </w:r>
      <w:r w:rsidRPr="00963C53">
        <w:t>ūkyti</w:t>
      </w:r>
      <w:r>
        <w:t xml:space="preserve"> paprastas ar elektronines cigaretes</w:t>
      </w:r>
      <w:r w:rsidRPr="00963C53">
        <w:t>, vartoti alkoholinius</w:t>
      </w:r>
      <w:r>
        <w:t xml:space="preserve"> ir energetinius</w:t>
      </w:r>
      <w:r w:rsidRPr="00963C53">
        <w:t xml:space="preserve"> gėrimus, narkotines ir ps</w:t>
      </w:r>
      <w:r>
        <w:t>ichotropines medžiagas</w:t>
      </w:r>
      <w:r w:rsidRPr="00963C53">
        <w:t>.</w:t>
      </w:r>
    </w:p>
    <w:p w:rsidR="00666FBA" w:rsidRDefault="00666FBA">
      <w:pPr>
        <w:pStyle w:val="Pagrindinistekstas"/>
        <w:jc w:val="both"/>
      </w:pPr>
      <w:r>
        <w:t xml:space="preserve">     </w:t>
      </w:r>
      <w:r w:rsidR="008B30C0">
        <w:tab/>
      </w:r>
      <w:r w:rsidR="000360B4">
        <w:t>4.13</w:t>
      </w:r>
      <w:r w:rsidR="00716AB0">
        <w:t>.4</w:t>
      </w:r>
      <w:r>
        <w:t xml:space="preserve">. </w:t>
      </w:r>
      <w:r w:rsidR="00716AB0">
        <w:t>Turėti  gimnazijoje</w:t>
      </w:r>
      <w:r w:rsidR="00716AB0" w:rsidRPr="00963C53">
        <w:t xml:space="preserve"> draudžiamų daiktų, tai yra, bet kokių daiktų (reikmenų), gaminių ar medžiagų, kurių apyvarta uždrausta arba ribojama Lietuvos Respublikos įstatymų ar kitų teisės aktų saugumo, sveikatos apsaugos ar kitais visuomenės poreikiais, o taip p</w:t>
      </w:r>
      <w:r w:rsidR="00716AB0">
        <w:t>at daiktų, kurie išvardinti Mokinių elgesio</w:t>
      </w:r>
      <w:r w:rsidR="00716AB0" w:rsidRPr="00963C53">
        <w:t xml:space="preserve"> taisyklėse, tai yra: bet kokios rūšies ginklų, peilių, dujų balionėlių, sprogstamųjų medžiagų, degiųjų medžiagų (benzino ir pan.), pirotechninių priemonių, alkoholinių </w:t>
      </w:r>
      <w:r w:rsidR="00716AB0">
        <w:t xml:space="preserve">ir energetinių </w:t>
      </w:r>
      <w:r w:rsidR="00716AB0" w:rsidRPr="00963C53">
        <w:t xml:space="preserve">gėrimų, narkotinių ir psichotropinių medžiagų, </w:t>
      </w:r>
      <w:r w:rsidR="00716AB0">
        <w:t xml:space="preserve">tabako ar elektroninių cigarečių ar </w:t>
      </w:r>
      <w:r w:rsidR="00716AB0" w:rsidRPr="00963C53">
        <w:t>bet kokios rūšies rūkalų, žiebtuvėlių, degtu</w:t>
      </w:r>
      <w:r w:rsidR="00716AB0">
        <w:t>kų, lazerių ar lazeriukų, kortų, o taip pat žirklių, adatų, elektrinių prietaisų, jei jų nereikia tos dienos pamokom</w:t>
      </w:r>
      <w:r w:rsidR="00111951">
        <w:t>s ar kitiems ugdymo užsiėmimams, žaislinių šautuvų, metalinių ar iš kitos medžiagos pagamintų rutuliukų ir pan.), kurie gali būti pavojingi  jo paties ar kitų mokinių saugumui.</w:t>
      </w:r>
    </w:p>
    <w:p w:rsidR="00666FBA" w:rsidRDefault="00666FBA">
      <w:pPr>
        <w:pStyle w:val="Pagrindinistekstas"/>
        <w:jc w:val="both"/>
      </w:pPr>
      <w:r>
        <w:t xml:space="preserve">     </w:t>
      </w:r>
      <w:r w:rsidR="000360B4">
        <w:tab/>
        <w:t>4.13</w:t>
      </w:r>
      <w:r w:rsidR="00111951">
        <w:t>.5. laipioti į medžius, gimnazijos</w:t>
      </w:r>
      <w:r>
        <w:t xml:space="preserve"> katilinės kaminą, karstytis ant laiptų turėklų, žaisti gatvėje.</w:t>
      </w:r>
    </w:p>
    <w:p w:rsidR="00666FBA" w:rsidRDefault="00666FBA">
      <w:pPr>
        <w:pStyle w:val="Pagrindinistekstas"/>
        <w:jc w:val="both"/>
      </w:pPr>
      <w:r>
        <w:lastRenderedPageBreak/>
        <w:t xml:space="preserve">     </w:t>
      </w:r>
      <w:r w:rsidR="000360B4">
        <w:tab/>
        <w:t>4.13</w:t>
      </w:r>
      <w:r w:rsidR="00111951">
        <w:t>.6. gimnazijos</w:t>
      </w:r>
      <w:r>
        <w:t xml:space="preserve"> teritorijoje esančiais šaligatviais važinėti dviračiais, mopedais ar motociklais.</w:t>
      </w:r>
    </w:p>
    <w:p w:rsidR="00666FBA" w:rsidRDefault="00666FBA">
      <w:pPr>
        <w:pStyle w:val="Pagrindinistekstas"/>
        <w:jc w:val="both"/>
      </w:pPr>
      <w:r>
        <w:t xml:space="preserve">     </w:t>
      </w:r>
      <w:r w:rsidR="000360B4">
        <w:tab/>
        <w:t>4.14. Mokin</w:t>
      </w:r>
      <w:r w:rsidR="00111951">
        <w:t>iai privalo saugotis gimnazijos</w:t>
      </w:r>
      <w:r>
        <w:t xml:space="preserve"> teritorijoje važinėjančio transporto.</w:t>
      </w:r>
    </w:p>
    <w:p w:rsidR="00666FBA" w:rsidRDefault="00666FBA">
      <w:pPr>
        <w:pStyle w:val="Pagrindinistekstas"/>
        <w:jc w:val="both"/>
      </w:pPr>
      <w:r>
        <w:t xml:space="preserve">     </w:t>
      </w:r>
      <w:r w:rsidR="00111951">
        <w:tab/>
        <w:t>4.15</w:t>
      </w:r>
      <w:r w:rsidR="000360B4">
        <w:t>. Mokiny</w:t>
      </w:r>
      <w:r>
        <w:t>s, nukentėjęs nelaimingo atsitikimo metu (jeigu jis pajėgia tai padaryti), privalo pranešti</w:t>
      </w:r>
      <w:r w:rsidR="000360B4">
        <w:t xml:space="preserve"> apie tai</w:t>
      </w:r>
      <w:r w:rsidR="00111951">
        <w:t xml:space="preserve"> užsiėmimo vadovui, gimnazijos</w:t>
      </w:r>
      <w:r>
        <w:t xml:space="preserve"> vadovybei.</w:t>
      </w:r>
    </w:p>
    <w:p w:rsidR="00666FBA" w:rsidRDefault="00666FBA">
      <w:pPr>
        <w:pStyle w:val="Pagrindinistekstas"/>
        <w:jc w:val="both"/>
      </w:pPr>
    </w:p>
    <w:p w:rsidR="00666FBA" w:rsidRDefault="00666FBA" w:rsidP="00C402ED">
      <w:pPr>
        <w:pStyle w:val="Pagrindinistekstas"/>
        <w:jc w:val="center"/>
      </w:pPr>
      <w:r>
        <w:rPr>
          <w:b/>
        </w:rPr>
        <w:t>5. BENDRIEJI ELEKTROSAUGOS REIKALAVIMAI</w:t>
      </w:r>
    </w:p>
    <w:p w:rsidR="00666FBA" w:rsidRDefault="00666FBA">
      <w:pPr>
        <w:pStyle w:val="Pagrindinistekstas"/>
        <w:jc w:val="both"/>
      </w:pPr>
    </w:p>
    <w:p w:rsidR="00666FBA" w:rsidRDefault="00666FBA">
      <w:pPr>
        <w:pStyle w:val="Pagrindinistekstas"/>
        <w:jc w:val="both"/>
      </w:pPr>
      <w:r>
        <w:t xml:space="preserve">     </w:t>
      </w:r>
      <w:r w:rsidR="000360B4">
        <w:tab/>
      </w:r>
      <w:r>
        <w:t>5.1. Mokiniams draudžiama:</w:t>
      </w:r>
    </w:p>
    <w:p w:rsidR="00666FBA" w:rsidRDefault="00666FBA">
      <w:pPr>
        <w:pStyle w:val="Pagrindinistekstas"/>
        <w:jc w:val="both"/>
      </w:pPr>
      <w:r>
        <w:t xml:space="preserve">     </w:t>
      </w:r>
      <w:r w:rsidR="000360B4">
        <w:tab/>
      </w:r>
      <w:r>
        <w:t>5.1.1. be p</w:t>
      </w:r>
      <w:r w:rsidR="00C402ED">
        <w:t>edagogo leidimo gimnazijos</w:t>
      </w:r>
      <w:r>
        <w:t xml:space="preserve"> patalpose naudotis bet kokiais elektriniais prietaisais, darinėti elektros skydelius, įvadines spintas.</w:t>
      </w:r>
    </w:p>
    <w:p w:rsidR="00666FBA" w:rsidRDefault="00666FBA">
      <w:pPr>
        <w:pStyle w:val="Pagrindinistekstas"/>
        <w:jc w:val="both"/>
      </w:pPr>
      <w:r>
        <w:t xml:space="preserve">     </w:t>
      </w:r>
      <w:r w:rsidR="000360B4">
        <w:tab/>
      </w:r>
      <w:r>
        <w:t>5.1.2. Naudotis netvarkingomis rozetėmis, kištukais, jungikliais, bei kita elektros instaliacijos įranga.</w:t>
      </w:r>
    </w:p>
    <w:p w:rsidR="00666FBA" w:rsidRDefault="00666FBA">
      <w:pPr>
        <w:pStyle w:val="Pagrindinistekstas"/>
        <w:jc w:val="both"/>
      </w:pPr>
      <w:r>
        <w:t xml:space="preserve">     </w:t>
      </w:r>
      <w:r w:rsidR="000360B4">
        <w:tab/>
      </w:r>
      <w:r>
        <w:t>5.1.3.  Į vieną elektros rozetę jungti kelis didelio galingumo prietaisus, kurių elektros poreikis viršija instaliacijos laidų elektros srovės pralaidumą.</w:t>
      </w:r>
    </w:p>
    <w:p w:rsidR="00666FBA" w:rsidRDefault="00666FBA">
      <w:pPr>
        <w:pStyle w:val="Pagrindinistekstas"/>
        <w:jc w:val="both"/>
      </w:pPr>
      <w:r>
        <w:t xml:space="preserve">     </w:t>
      </w:r>
      <w:r w:rsidR="000360B4">
        <w:tab/>
      </w:r>
      <w:r>
        <w:t>5.1.4. Elektrinius prietaisus tempti paėmus už elektros laido. Pernešti elektros prietaisus galima tik už rankenos.</w:t>
      </w:r>
    </w:p>
    <w:p w:rsidR="00666FBA" w:rsidRDefault="00666FBA">
      <w:pPr>
        <w:pStyle w:val="Pagrindinistekstas"/>
        <w:jc w:val="both"/>
      </w:pPr>
      <w:r>
        <w:t xml:space="preserve">     </w:t>
      </w:r>
      <w:r w:rsidR="000360B4">
        <w:tab/>
        <w:t>5.1.5. Patiems</w:t>
      </w:r>
      <w:r>
        <w:t xml:space="preserve"> remontuoti elektros prietaisus.</w:t>
      </w:r>
    </w:p>
    <w:p w:rsidR="00666FBA" w:rsidRDefault="00666FBA">
      <w:pPr>
        <w:pStyle w:val="Pagrindinistekstas"/>
        <w:jc w:val="both"/>
      </w:pPr>
      <w:r>
        <w:t xml:space="preserve">     </w:t>
      </w:r>
      <w:r w:rsidR="000360B4">
        <w:tab/>
      </w:r>
      <w:r>
        <w:t>5.1.6. Į elektros rozetes kaišioti bet kokius metalinius ar kitus daiktus, medžiagas, pažeisti mechaniniu būdu instaliaciją siekiant sukelti trumpą elektros sujungimą arba jei dėl to gali įvykti arba įvyko trumpas elektros sujungimas.</w:t>
      </w:r>
    </w:p>
    <w:p w:rsidR="00666FBA" w:rsidRDefault="00666FBA">
      <w:pPr>
        <w:pStyle w:val="Pagrindinistekstas"/>
        <w:jc w:val="both"/>
      </w:pPr>
      <w:r>
        <w:t xml:space="preserve">     </w:t>
      </w:r>
      <w:r w:rsidR="00DA3FFD">
        <w:tab/>
      </w:r>
      <w:r>
        <w:t>5.1.7. Patiems valyti apšvietimo armatūrą.</w:t>
      </w:r>
    </w:p>
    <w:p w:rsidR="00666FBA" w:rsidRDefault="00666FBA">
      <w:pPr>
        <w:pStyle w:val="Pagrindinistekstas"/>
        <w:jc w:val="both"/>
      </w:pPr>
      <w:r>
        <w:t xml:space="preserve">     </w:t>
      </w:r>
      <w:r w:rsidR="00DA3FFD">
        <w:tab/>
      </w:r>
      <w:r>
        <w:t>5.2. Visi naudojami elektros prietaisai turi būti techniškai tvarkingi, su nepažeista izoliacija, lanksčiu laidu ir nepažeista šakute.</w:t>
      </w:r>
    </w:p>
    <w:p w:rsidR="00666FBA" w:rsidRDefault="00666FBA">
      <w:pPr>
        <w:pStyle w:val="Pagrindinistekstas"/>
        <w:jc w:val="both"/>
      </w:pPr>
    </w:p>
    <w:p w:rsidR="00666FBA" w:rsidRDefault="00666FBA" w:rsidP="00C402ED">
      <w:pPr>
        <w:pStyle w:val="Pagrindinistekstas"/>
        <w:jc w:val="center"/>
      </w:pPr>
      <w:r>
        <w:rPr>
          <w:b/>
        </w:rPr>
        <w:t>6. PRIEŠGAISRINĖS SAUGOS REIKALAVIMAI</w:t>
      </w:r>
    </w:p>
    <w:p w:rsidR="00666FBA" w:rsidRDefault="00666FBA">
      <w:pPr>
        <w:pStyle w:val="Pagrindinistekstas"/>
        <w:jc w:val="both"/>
      </w:pPr>
    </w:p>
    <w:p w:rsidR="00666FBA" w:rsidRDefault="00666FBA">
      <w:pPr>
        <w:pStyle w:val="Pagrindinistekstas"/>
        <w:jc w:val="both"/>
      </w:pPr>
      <w:r>
        <w:t xml:space="preserve">     </w:t>
      </w:r>
      <w:r w:rsidR="00DA3FFD">
        <w:tab/>
      </w:r>
      <w:r>
        <w:t>6.1. Kiekvienas mokinys privalo žinoti priešgaisrinės saugos reikalavimus.</w:t>
      </w:r>
    </w:p>
    <w:p w:rsidR="00666FBA" w:rsidRDefault="00666FBA">
      <w:pPr>
        <w:pStyle w:val="Pagrindinistekstas"/>
        <w:jc w:val="both"/>
      </w:pPr>
      <w:r>
        <w:t xml:space="preserve">     </w:t>
      </w:r>
      <w:r w:rsidR="00DA3FFD">
        <w:tab/>
      </w:r>
      <w:r w:rsidR="00C402ED">
        <w:t>6.2. Gimnazijos</w:t>
      </w:r>
      <w:r>
        <w:t xml:space="preserve"> patalpose ir teritorijoje rūkyti draudžiama. </w:t>
      </w:r>
    </w:p>
    <w:p w:rsidR="00666FBA" w:rsidRDefault="00666FBA">
      <w:pPr>
        <w:pStyle w:val="Pagrindinistekstas"/>
        <w:jc w:val="both"/>
      </w:pPr>
      <w:r>
        <w:t xml:space="preserve">     </w:t>
      </w:r>
      <w:r w:rsidR="00DA3FFD">
        <w:tab/>
      </w:r>
      <w:r>
        <w:t>6.3. Vengti veiksmų, sudarančių sąlygas kilti gaisrui.</w:t>
      </w:r>
    </w:p>
    <w:p w:rsidR="00666FBA" w:rsidRDefault="00666FBA">
      <w:pPr>
        <w:pStyle w:val="Pagrindinistekstas"/>
        <w:jc w:val="both"/>
      </w:pPr>
      <w:r>
        <w:t xml:space="preserve">    </w:t>
      </w:r>
      <w:r w:rsidR="00DA3FFD">
        <w:tab/>
      </w:r>
      <w:r>
        <w:t>6.4. Draudžiama be pedagogo leidimo įjungti bet kokius elektros prietaisus ar įrenginius, išskyrus apšvietimą.</w:t>
      </w:r>
    </w:p>
    <w:p w:rsidR="00666FBA" w:rsidRDefault="00666FBA">
      <w:pPr>
        <w:pStyle w:val="Pagrindinistekstas"/>
        <w:jc w:val="both"/>
      </w:pPr>
      <w:r>
        <w:t xml:space="preserve">     </w:t>
      </w:r>
      <w:r w:rsidR="00DA3FFD">
        <w:tab/>
      </w:r>
      <w:r w:rsidR="00311274">
        <w:t>6.5. Draudžiama gimnazijos</w:t>
      </w:r>
      <w:r>
        <w:t xml:space="preserve"> teritorijoje deginti nenupjautą žolę,</w:t>
      </w:r>
      <w:r w:rsidR="00311274">
        <w:t xml:space="preserve"> šiukšles, į gimnaziją</w:t>
      </w:r>
      <w:r>
        <w:t xml:space="preserve"> neštis žiebtuvėliais ar degius skysčius.</w:t>
      </w:r>
    </w:p>
    <w:p w:rsidR="00666FBA" w:rsidRDefault="00666FBA">
      <w:pPr>
        <w:pStyle w:val="Pagrindinistekstas"/>
        <w:jc w:val="both"/>
      </w:pPr>
      <w:r>
        <w:t xml:space="preserve">     </w:t>
      </w:r>
      <w:r w:rsidR="00DA3FFD">
        <w:tab/>
      </w:r>
      <w:r>
        <w:t>6.7. Draudžiama lempas, šviesos sklaidytuvus uždengti degiomis medžiagomis.</w:t>
      </w:r>
    </w:p>
    <w:p w:rsidR="00666FBA" w:rsidRDefault="00666FBA">
      <w:pPr>
        <w:pStyle w:val="Pagrindinistekstas"/>
        <w:jc w:val="both"/>
      </w:pPr>
      <w:r>
        <w:t xml:space="preserve">     </w:t>
      </w:r>
      <w:r w:rsidR="00DA3FFD">
        <w:tab/>
      </w:r>
      <w:r>
        <w:t>6.8. Fizikos ir chemijos kabinetuose mokiniams draudžiama dirbti su reagentais, elektriniais ir kitais šildymo prietaisais be mokytojo priežiūros.</w:t>
      </w:r>
    </w:p>
    <w:p w:rsidR="00666FBA" w:rsidRDefault="00666FBA">
      <w:pPr>
        <w:pStyle w:val="Pagrindinistekstas"/>
        <w:jc w:val="both"/>
      </w:pPr>
      <w:r>
        <w:t xml:space="preserve">     </w:t>
      </w:r>
      <w:r w:rsidR="00DA3FFD">
        <w:tab/>
      </w:r>
      <w:r w:rsidR="00311274">
        <w:t>6.9. Gimnazijos</w:t>
      </w:r>
      <w:r>
        <w:t xml:space="preserve"> patalpose draudžiama naudoti pirotechnines priemones.</w:t>
      </w:r>
    </w:p>
    <w:p w:rsidR="00666FBA" w:rsidRDefault="00666FBA">
      <w:pPr>
        <w:pStyle w:val="Pagrindinistekstas"/>
        <w:jc w:val="both"/>
      </w:pPr>
      <w:r>
        <w:t xml:space="preserve">     </w:t>
      </w:r>
      <w:r w:rsidR="00DA3FFD">
        <w:tab/>
      </w:r>
      <w:r>
        <w:t>6.10. Pas</w:t>
      </w:r>
      <w:r w:rsidR="00311274">
        <w:t>tebėjus gaisrą gimnazijos</w:t>
      </w:r>
      <w:r>
        <w:t xml:space="preserve"> patalpose mokinys privalo nedelsdamas apie</w:t>
      </w:r>
      <w:r w:rsidR="00311274">
        <w:t xml:space="preserve"> jį pranešti bet kuriam</w:t>
      </w:r>
      <w:r>
        <w:t xml:space="preserve"> darbuotojui.</w:t>
      </w:r>
    </w:p>
    <w:p w:rsidR="00666FBA" w:rsidRDefault="00666FBA">
      <w:pPr>
        <w:pStyle w:val="Pagrindinistekstas"/>
        <w:jc w:val="both"/>
      </w:pPr>
    </w:p>
    <w:p w:rsidR="00666FBA" w:rsidRDefault="00666FBA" w:rsidP="00311274">
      <w:pPr>
        <w:pStyle w:val="Pagrindinistekstas"/>
        <w:jc w:val="center"/>
      </w:pPr>
      <w:r>
        <w:rPr>
          <w:b/>
        </w:rPr>
        <w:t>7. CIVILINĖ SAUGA</w:t>
      </w:r>
    </w:p>
    <w:p w:rsidR="00666FBA" w:rsidRDefault="00666FBA">
      <w:pPr>
        <w:pStyle w:val="Pagrindinistekstas"/>
        <w:jc w:val="both"/>
      </w:pPr>
    </w:p>
    <w:p w:rsidR="00666FBA" w:rsidRDefault="00666FBA">
      <w:pPr>
        <w:pStyle w:val="Pagrindinistekstas"/>
        <w:jc w:val="both"/>
      </w:pPr>
      <w:r>
        <w:t xml:space="preserve">     </w:t>
      </w:r>
      <w:r w:rsidR="00DA3FFD">
        <w:tab/>
      </w:r>
      <w:r>
        <w:t>7.1. Mokiniai privalo žinoti kaip elgtis katastrofų, stichinių nelaimių arba ginkluoto užpuolimo atvejais.</w:t>
      </w:r>
    </w:p>
    <w:p w:rsidR="00666FBA" w:rsidRDefault="00666FBA">
      <w:pPr>
        <w:pStyle w:val="Pagrindinistekstas"/>
        <w:jc w:val="both"/>
      </w:pPr>
      <w:r>
        <w:t xml:space="preserve">     </w:t>
      </w:r>
      <w:r w:rsidR="00DA3FFD">
        <w:tab/>
      </w:r>
      <w:r>
        <w:t>7.2. Apie galimas civilinės saugos situacij</w:t>
      </w:r>
      <w:r w:rsidR="00DA3FFD">
        <w:t>as gyven</w:t>
      </w:r>
      <w:r w:rsidR="00EE710A">
        <w:t>tojai įspėjami signalu „Dėmesio visiems</w:t>
      </w:r>
      <w:r w:rsidR="00DA3FFD">
        <w:t>“</w:t>
      </w:r>
      <w:r>
        <w:t>.</w:t>
      </w:r>
      <w:r w:rsidR="00EE710A">
        <w:t xml:space="preserve"> Tai įspėjamasis pulsuojančio 3 min. trukmės kaukimo garsinis signalas, skelbiamas gyventojams apie artėjančios ar susidariusios ekstremalios situacijos grėsmę perspėti perspėjimo sistemos patikrinimo ar pratybų metu. Išgirdę jį gyventojai privalo įjungti radiją ar televizorių ir išklausyti informaciją bei rekomendacijas. Griežtai vykdyti rekomendacijas.</w:t>
      </w:r>
    </w:p>
    <w:p w:rsidR="00666FBA" w:rsidRDefault="00666FBA" w:rsidP="00841C1C">
      <w:pPr>
        <w:pStyle w:val="Pagrindinistekstas"/>
        <w:jc w:val="both"/>
      </w:pPr>
      <w:r>
        <w:lastRenderedPageBreak/>
        <w:t xml:space="preserve">     </w:t>
      </w:r>
      <w:r w:rsidR="00DA3FFD">
        <w:tab/>
      </w:r>
      <w:r w:rsidR="00EE710A">
        <w:t>7.3. Galimi įspėjamieji balsu skelbiami signalai</w:t>
      </w:r>
      <w:r>
        <w:t>:</w:t>
      </w:r>
    </w:p>
    <w:p w:rsidR="00666FBA" w:rsidRPr="00841C1C" w:rsidRDefault="00666FBA" w:rsidP="00841C1C">
      <w:pPr>
        <w:jc w:val="both"/>
        <w:rPr>
          <w:sz w:val="24"/>
          <w:szCs w:val="24"/>
        </w:rPr>
      </w:pPr>
      <w:r w:rsidRPr="00841C1C">
        <w:rPr>
          <w:sz w:val="24"/>
          <w:szCs w:val="24"/>
        </w:rPr>
        <w:t xml:space="preserve">     </w:t>
      </w:r>
      <w:r w:rsidR="00DA3FFD" w:rsidRPr="00841C1C">
        <w:rPr>
          <w:sz w:val="24"/>
          <w:szCs w:val="24"/>
        </w:rPr>
        <w:tab/>
      </w:r>
      <w:r w:rsidR="00EE710A" w:rsidRPr="00841C1C">
        <w:rPr>
          <w:sz w:val="24"/>
          <w:szCs w:val="24"/>
        </w:rPr>
        <w:t>7.3</w:t>
      </w:r>
      <w:r w:rsidRPr="00841C1C">
        <w:rPr>
          <w:sz w:val="24"/>
          <w:szCs w:val="24"/>
        </w:rPr>
        <w:t xml:space="preserve">.1. </w:t>
      </w:r>
      <w:r w:rsidR="00841C1C" w:rsidRPr="00841C1C">
        <w:rPr>
          <w:sz w:val="24"/>
          <w:szCs w:val="24"/>
        </w:rPr>
        <w:t>„Cheminis pavojus“. Balsu skelbiamas signalas, įspėjantis apie realų ar gresiantį cheminės taršos pavojų atitinkamoje teritorijoje. Šis signalas skelbiamas ne vėliau kaip 3 min. nuo įspėjamojo garsinio signalo perdavimo pradžios per valstybės ir savivaldybių institucijų ir įstaigų, kitų įstaigų, ūkio subjektų garsines avarinio signalizavimo sistemas, elektronines sirenas, nacionalinius, regioninius ir vietinius transliuotojus.</w:t>
      </w:r>
    </w:p>
    <w:p w:rsidR="00666FBA" w:rsidRPr="00841C1C" w:rsidRDefault="00666FBA" w:rsidP="00841C1C">
      <w:pPr>
        <w:jc w:val="both"/>
        <w:rPr>
          <w:sz w:val="24"/>
          <w:szCs w:val="24"/>
        </w:rPr>
      </w:pPr>
      <w:r w:rsidRPr="00841C1C">
        <w:rPr>
          <w:sz w:val="24"/>
          <w:szCs w:val="24"/>
        </w:rPr>
        <w:t xml:space="preserve">     </w:t>
      </w:r>
      <w:r w:rsidR="00DA3FFD" w:rsidRPr="00841C1C">
        <w:rPr>
          <w:sz w:val="24"/>
          <w:szCs w:val="24"/>
        </w:rPr>
        <w:tab/>
      </w:r>
      <w:r w:rsidR="00841C1C" w:rsidRPr="00841C1C">
        <w:rPr>
          <w:sz w:val="24"/>
          <w:szCs w:val="24"/>
        </w:rPr>
        <w:t>7.3.2. „Radiacinis pavojus“. Balsu skelbiamas signalas, įspėjantis apie realų ar gresiantį radioaktyviosios taršos pavojų atitinkamoje teritorijoje. Šis signalas skelbiamas ne vėliau kaip 3 min. nuo įspėjamojo garsinio signalo perdavimo pradžios per valstybės ir savivaldybių institucijų ir įstaigų, kitų įstaigų, ūkio subjektų garsines avarinio signalizavimo sistemas, elektronines sirenas,  nacionalinius, regioninius ir vietinius transliuotojus.</w:t>
      </w:r>
    </w:p>
    <w:p w:rsidR="0003584A" w:rsidRPr="0003584A" w:rsidRDefault="00666FBA" w:rsidP="0003584A">
      <w:pPr>
        <w:jc w:val="both"/>
        <w:rPr>
          <w:sz w:val="24"/>
          <w:szCs w:val="24"/>
        </w:rPr>
      </w:pPr>
      <w:r w:rsidRPr="0003584A">
        <w:rPr>
          <w:sz w:val="24"/>
          <w:szCs w:val="24"/>
        </w:rPr>
        <w:t xml:space="preserve">     </w:t>
      </w:r>
      <w:r w:rsidR="00841C1C" w:rsidRPr="0003584A">
        <w:rPr>
          <w:sz w:val="24"/>
          <w:szCs w:val="24"/>
        </w:rPr>
        <w:tab/>
        <w:t>7.3.3. „Potvynio pavojus“. Balsu skelbiamas</w:t>
      </w:r>
      <w:r w:rsidR="00841C1C" w:rsidRPr="0003584A">
        <w:rPr>
          <w:b/>
          <w:bCs/>
          <w:sz w:val="24"/>
          <w:szCs w:val="24"/>
        </w:rPr>
        <w:t xml:space="preserve"> </w:t>
      </w:r>
      <w:r w:rsidR="00841C1C" w:rsidRPr="0003584A">
        <w:rPr>
          <w:sz w:val="24"/>
          <w:szCs w:val="24"/>
        </w:rPr>
        <w:t>signalas, įspėjantis apie potvynio grėsmę dėl polaidžio ar intensyvių liūčių pakilus upėse vandens lygiui iki pavojingos ribos. Šis signalas skelbiamas ne vėliau kaip 3 min. nuo įspėjamojo garsinio signalo perdavimo pradžios per valstybės ir savivaldybių institucijų ir įstaigų, kitų įstaigų, ūkio subjektų garsines avarinio signalizavimo sistemas, elektronines sirenas, nacionalinius, regioninius ir  vietinius transliuotojus.</w:t>
      </w:r>
      <w:r w:rsidR="0003584A" w:rsidRPr="0003584A">
        <w:rPr>
          <w:sz w:val="24"/>
          <w:szCs w:val="24"/>
        </w:rPr>
        <w:t xml:space="preserve"> </w:t>
      </w:r>
    </w:p>
    <w:p w:rsidR="00666FBA" w:rsidRPr="0003584A" w:rsidRDefault="0003584A" w:rsidP="0003584A">
      <w:pPr>
        <w:ind w:firstLine="720"/>
        <w:jc w:val="both"/>
        <w:rPr>
          <w:sz w:val="24"/>
          <w:szCs w:val="24"/>
        </w:rPr>
      </w:pPr>
      <w:r w:rsidRPr="0003584A">
        <w:rPr>
          <w:sz w:val="24"/>
          <w:szCs w:val="24"/>
        </w:rPr>
        <w:t>7.3.4. „Uragano pavojus“. Balsu skelbiamas signalas, įspėjantis apie artėjantį hidrometeorologinį reiškinį, galintį sukelti ekstremaliąją situaciją. Šis signalas skelbiamas ne vėliau kaip 3 min. nuo įspėjamojo garsinio signalo perdavimo pradžios per valstybės ir savivaldybių institucijų ir įstaigų, kitų įstaigų, ūkio subjektų garsines avarinio signalizavimo sistemas, elektronines sirenas, nacionalinius, regioninius ir vietinius transliuotojus.</w:t>
      </w:r>
    </w:p>
    <w:p w:rsidR="0003584A" w:rsidRPr="0003584A" w:rsidRDefault="00666FBA" w:rsidP="0003584A">
      <w:pPr>
        <w:jc w:val="both"/>
        <w:rPr>
          <w:sz w:val="24"/>
          <w:szCs w:val="24"/>
        </w:rPr>
      </w:pPr>
      <w:r w:rsidRPr="0003584A">
        <w:rPr>
          <w:sz w:val="24"/>
          <w:szCs w:val="24"/>
        </w:rPr>
        <w:t xml:space="preserve">   </w:t>
      </w:r>
      <w:r w:rsidR="0003584A" w:rsidRPr="0003584A">
        <w:rPr>
          <w:sz w:val="24"/>
          <w:szCs w:val="24"/>
        </w:rPr>
        <w:t xml:space="preserve">  </w:t>
      </w:r>
      <w:r w:rsidR="0003584A" w:rsidRPr="0003584A">
        <w:rPr>
          <w:sz w:val="24"/>
          <w:szCs w:val="24"/>
        </w:rPr>
        <w:tab/>
        <w:t>7.3.5. „Oro pavojus“. Balsu skelbiamas signalas, įspėjantis apie tiesioginę priešo užpuolimo grėsmę. Šis signalas skelbiamas ne vėliau kaip 3 min. nuo įspėjamojo garsinio signalo perdavimo pradžios per valstybės ir savivaldybių institucijų ir įstaigų, kitų įstaigų, ūkio subjektų garsines avarinio signalizavimo sistemas,  elektronines sirenas, nacionalinius, regioninius ir  vietinius transliuotojus.</w:t>
      </w:r>
    </w:p>
    <w:p w:rsidR="0003584A" w:rsidRPr="0003584A" w:rsidRDefault="0003584A" w:rsidP="0003584A">
      <w:pPr>
        <w:jc w:val="both"/>
        <w:rPr>
          <w:sz w:val="24"/>
          <w:szCs w:val="24"/>
        </w:rPr>
      </w:pPr>
      <w:r w:rsidRPr="0003584A">
        <w:rPr>
          <w:sz w:val="24"/>
          <w:szCs w:val="24"/>
        </w:rPr>
        <w:t xml:space="preserve">     </w:t>
      </w:r>
      <w:r w:rsidRPr="0003584A">
        <w:rPr>
          <w:sz w:val="24"/>
          <w:szCs w:val="24"/>
        </w:rPr>
        <w:tab/>
        <w:t>7.3.6. „Perspėjimo sistemos patikrinimas“. Balsu skelbiamas signalas, įspėjantis apie  vykdomą  perspėjimo sistemos patikrinimą. Šis signalas skelbiamas taip pat ir kai įvyksta nesankcionuotas sirenų įjungimas. Jis skelbiamas ne vėliau kaip 3 min. nuo įspėjamojo garsinio signalo perdavimo pradžios per valstybės ir savivaldybių institucijų ir įstaigų, kitų įstaigų, ūkio subjektų garsines avarinio signalizavimo sistemas, elektronines sirenas,  regioninius ir vietinius transliuotojus.</w:t>
      </w:r>
    </w:p>
    <w:p w:rsidR="00666FBA" w:rsidRDefault="00666FBA">
      <w:pPr>
        <w:pStyle w:val="Pagrindinistekstas"/>
        <w:jc w:val="both"/>
      </w:pPr>
    </w:p>
    <w:p w:rsidR="00666FBA" w:rsidRDefault="00311274" w:rsidP="00311274">
      <w:pPr>
        <w:pStyle w:val="Pagrindinistekstas"/>
        <w:jc w:val="center"/>
      </w:pPr>
      <w:r>
        <w:t>___________________</w:t>
      </w:r>
    </w:p>
    <w:p w:rsidR="00666FBA" w:rsidRDefault="00666FBA">
      <w:pPr>
        <w:pStyle w:val="Pagrindinistekstas"/>
        <w:jc w:val="both"/>
      </w:pPr>
    </w:p>
    <w:p w:rsidR="00666FBA" w:rsidRDefault="00666FBA">
      <w:pPr>
        <w:pStyle w:val="Pagrindinistekstas"/>
        <w:jc w:val="both"/>
      </w:pPr>
      <w:r>
        <w:t xml:space="preserve"> </w:t>
      </w:r>
      <w:r w:rsidR="0003584A">
        <w:tab/>
      </w:r>
    </w:p>
    <w:p w:rsidR="00666FBA" w:rsidRDefault="00666FBA">
      <w:pPr>
        <w:pStyle w:val="Pagrindinistekstas"/>
        <w:jc w:val="both"/>
      </w:pPr>
    </w:p>
    <w:p w:rsidR="00666FBA" w:rsidRDefault="00666FBA">
      <w:pPr>
        <w:pStyle w:val="Pagrindinistekstas"/>
        <w:jc w:val="both"/>
      </w:pPr>
    </w:p>
    <w:p w:rsidR="00666FBA" w:rsidRDefault="00666FBA">
      <w:pPr>
        <w:pStyle w:val="Pagrindinistekstas"/>
        <w:jc w:val="both"/>
      </w:pPr>
    </w:p>
    <w:sectPr w:rsidR="00666FBA" w:rsidSect="00AB3474">
      <w:pgSz w:w="12242" w:h="15842" w:code="1"/>
      <w:pgMar w:top="1134" w:right="567" w:bottom="1134" w:left="1701"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184636"/>
    <w:multiLevelType w:val="multilevel"/>
    <w:tmpl w:val="AE7A1DA0"/>
    <w:lvl w:ilvl="0">
      <w:start w:val="1"/>
      <w:numFmt w:val="decimal"/>
      <w:lvlText w:val="%1."/>
      <w:lvlJc w:val="left"/>
      <w:pPr>
        <w:tabs>
          <w:tab w:val="num" w:pos="360"/>
        </w:tabs>
        <w:ind w:left="360" w:hanging="360"/>
      </w:pPr>
      <w:rPr>
        <w:rFonts w:hint="default"/>
        <w:sz w:val="20"/>
      </w:rPr>
    </w:lvl>
    <w:lvl w:ilvl="1">
      <w:start w:val="1"/>
      <w:numFmt w:val="decimal"/>
      <w:lvlText w:val="%1.%2."/>
      <w:lvlJc w:val="left"/>
      <w:pPr>
        <w:tabs>
          <w:tab w:val="num" w:pos="360"/>
        </w:tabs>
        <w:ind w:left="360" w:hanging="360"/>
      </w:pPr>
      <w:rPr>
        <w:rFonts w:hint="default"/>
        <w:sz w:val="20"/>
      </w:rPr>
    </w:lvl>
    <w:lvl w:ilvl="2">
      <w:start w:val="1"/>
      <w:numFmt w:val="decimal"/>
      <w:lvlText w:val="%1.%2.%3."/>
      <w:lvlJc w:val="left"/>
      <w:pPr>
        <w:tabs>
          <w:tab w:val="num" w:pos="720"/>
        </w:tabs>
        <w:ind w:left="720" w:hanging="720"/>
      </w:pPr>
      <w:rPr>
        <w:rFonts w:hint="default"/>
        <w:sz w:val="20"/>
      </w:rPr>
    </w:lvl>
    <w:lvl w:ilvl="3">
      <w:start w:val="1"/>
      <w:numFmt w:val="decimal"/>
      <w:lvlText w:val="%1.%2.%3.%4."/>
      <w:lvlJc w:val="left"/>
      <w:pPr>
        <w:tabs>
          <w:tab w:val="num" w:pos="720"/>
        </w:tabs>
        <w:ind w:left="720" w:hanging="720"/>
      </w:pPr>
      <w:rPr>
        <w:rFonts w:hint="default"/>
        <w:sz w:val="20"/>
      </w:rPr>
    </w:lvl>
    <w:lvl w:ilvl="4">
      <w:start w:val="1"/>
      <w:numFmt w:val="decimal"/>
      <w:lvlText w:val="%1.%2.%3.%4.%5."/>
      <w:lvlJc w:val="left"/>
      <w:pPr>
        <w:tabs>
          <w:tab w:val="num" w:pos="1080"/>
        </w:tabs>
        <w:ind w:left="1080" w:hanging="1080"/>
      </w:pPr>
      <w:rPr>
        <w:rFonts w:hint="default"/>
        <w:sz w:val="20"/>
      </w:rPr>
    </w:lvl>
    <w:lvl w:ilvl="5">
      <w:start w:val="1"/>
      <w:numFmt w:val="decimal"/>
      <w:lvlText w:val="%1.%2.%3.%4.%5.%6."/>
      <w:lvlJc w:val="left"/>
      <w:pPr>
        <w:tabs>
          <w:tab w:val="num" w:pos="1080"/>
        </w:tabs>
        <w:ind w:left="1080" w:hanging="1080"/>
      </w:pPr>
      <w:rPr>
        <w:rFonts w:hint="default"/>
        <w:sz w:val="20"/>
      </w:rPr>
    </w:lvl>
    <w:lvl w:ilvl="6">
      <w:start w:val="1"/>
      <w:numFmt w:val="decimal"/>
      <w:lvlText w:val="%1.%2.%3.%4.%5.%6.%7."/>
      <w:lvlJc w:val="left"/>
      <w:pPr>
        <w:tabs>
          <w:tab w:val="num" w:pos="1440"/>
        </w:tabs>
        <w:ind w:left="1440" w:hanging="1440"/>
      </w:pPr>
      <w:rPr>
        <w:rFonts w:hint="default"/>
        <w:sz w:val="20"/>
      </w:rPr>
    </w:lvl>
    <w:lvl w:ilvl="7">
      <w:start w:val="1"/>
      <w:numFmt w:val="decimal"/>
      <w:lvlText w:val="%1.%2.%3.%4.%5.%6.%7.%8."/>
      <w:lvlJc w:val="left"/>
      <w:pPr>
        <w:tabs>
          <w:tab w:val="num" w:pos="1440"/>
        </w:tabs>
        <w:ind w:left="1440" w:hanging="1440"/>
      </w:pPr>
      <w:rPr>
        <w:rFonts w:hint="default"/>
        <w:sz w:val="20"/>
      </w:rPr>
    </w:lvl>
    <w:lvl w:ilvl="8">
      <w:start w:val="1"/>
      <w:numFmt w:val="decimal"/>
      <w:lvlText w:val="%1.%2.%3.%4.%5.%6.%7.%8.%9."/>
      <w:lvlJc w:val="left"/>
      <w:pPr>
        <w:tabs>
          <w:tab w:val="num" w:pos="1800"/>
        </w:tabs>
        <w:ind w:left="1800" w:hanging="1800"/>
      </w:pPr>
      <w:rPr>
        <w:rFonts w:hint="default"/>
        <w:sz w:val="20"/>
      </w:rPr>
    </w:lvl>
  </w:abstractNum>
  <w:abstractNum w:abstractNumId="1">
    <w:nsid w:val="3DAC323F"/>
    <w:multiLevelType w:val="multilevel"/>
    <w:tmpl w:val="D56667FC"/>
    <w:lvl w:ilvl="0">
      <w:start w:val="4"/>
      <w:numFmt w:val="decimal"/>
      <w:lvlText w:val="%1."/>
      <w:lvlJc w:val="left"/>
      <w:pPr>
        <w:tabs>
          <w:tab w:val="num" w:pos="660"/>
        </w:tabs>
        <w:ind w:left="660" w:hanging="660"/>
      </w:pPr>
      <w:rPr>
        <w:rFonts w:hint="default"/>
      </w:rPr>
    </w:lvl>
    <w:lvl w:ilvl="1">
      <w:start w:val="10"/>
      <w:numFmt w:val="decimal"/>
      <w:lvlText w:val="%1.%2."/>
      <w:lvlJc w:val="left"/>
      <w:pPr>
        <w:tabs>
          <w:tab w:val="num" w:pos="660"/>
        </w:tabs>
        <w:ind w:left="660" w:hanging="6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68747CC5"/>
    <w:multiLevelType w:val="multilevel"/>
    <w:tmpl w:val="E544EE3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6E835B17"/>
    <w:multiLevelType w:val="multilevel"/>
    <w:tmpl w:val="A4C8FC80"/>
    <w:lvl w:ilvl="0">
      <w:start w:val="4"/>
      <w:numFmt w:val="decimal"/>
      <w:lvlText w:val="%1."/>
      <w:lvlJc w:val="left"/>
      <w:pPr>
        <w:tabs>
          <w:tab w:val="num" w:pos="780"/>
        </w:tabs>
        <w:ind w:left="780" w:hanging="780"/>
      </w:pPr>
      <w:rPr>
        <w:rFonts w:hint="default"/>
      </w:rPr>
    </w:lvl>
    <w:lvl w:ilvl="1">
      <w:start w:val="10"/>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780"/>
        </w:tabs>
        <w:ind w:left="780" w:hanging="7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3474"/>
    <w:rsid w:val="00035204"/>
    <w:rsid w:val="0003584A"/>
    <w:rsid w:val="000360B4"/>
    <w:rsid w:val="000453E9"/>
    <w:rsid w:val="00081E58"/>
    <w:rsid w:val="00111951"/>
    <w:rsid w:val="001233B7"/>
    <w:rsid w:val="001D041F"/>
    <w:rsid w:val="001F15EF"/>
    <w:rsid w:val="00311274"/>
    <w:rsid w:val="00666FBA"/>
    <w:rsid w:val="006A6CB0"/>
    <w:rsid w:val="00716AB0"/>
    <w:rsid w:val="00841C1C"/>
    <w:rsid w:val="008B30C0"/>
    <w:rsid w:val="00AB3474"/>
    <w:rsid w:val="00AC6391"/>
    <w:rsid w:val="00AF7575"/>
    <w:rsid w:val="00BB6977"/>
    <w:rsid w:val="00BC03C1"/>
    <w:rsid w:val="00C402ED"/>
    <w:rsid w:val="00D47330"/>
    <w:rsid w:val="00DA3FFD"/>
    <w:rsid w:val="00EE710A"/>
    <w:rsid w:val="00EF75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style>
  <w:style w:type="paragraph" w:styleId="Antrat1">
    <w:name w:val="heading 1"/>
    <w:basedOn w:val="prastasis"/>
    <w:next w:val="prastasis"/>
    <w:qFormat/>
    <w:pPr>
      <w:keepNext/>
      <w:jc w:val="center"/>
      <w:outlineLvl w:val="0"/>
    </w:pPr>
    <w:rPr>
      <w:sz w:val="24"/>
    </w:rPr>
  </w:style>
  <w:style w:type="paragraph" w:styleId="Antrat2">
    <w:name w:val="heading 2"/>
    <w:basedOn w:val="prastasis"/>
    <w:next w:val="prastasis"/>
    <w:qFormat/>
    <w:pPr>
      <w:keepNext/>
      <w:outlineLvl w:val="1"/>
    </w:pPr>
    <w:rPr>
      <w:sz w:val="24"/>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paragraph" w:customStyle="1" w:styleId="Style1">
    <w:name w:val="Style1"/>
    <w:basedOn w:val="Antrats"/>
    <w:pPr>
      <w:framePr w:hSpace="181" w:wrap="notBeside" w:vAnchor="text" w:hAnchor="page" w:x="5616" w:y="307"/>
      <w:tabs>
        <w:tab w:val="left" w:pos="993"/>
      </w:tabs>
    </w:pPr>
    <w:rPr>
      <w:rFonts w:ascii="TimesLT" w:hAnsi="TimesLT"/>
      <w:sz w:val="24"/>
      <w:lang w:val="en-US" w:eastAsia="en-US"/>
    </w:rPr>
  </w:style>
  <w:style w:type="paragraph" w:styleId="Antrats">
    <w:name w:val="header"/>
    <w:basedOn w:val="prastasis"/>
    <w:pPr>
      <w:tabs>
        <w:tab w:val="center" w:pos="4320"/>
        <w:tab w:val="right" w:pos="8640"/>
      </w:tabs>
    </w:pPr>
  </w:style>
  <w:style w:type="paragraph" w:styleId="Pagrindinistekstas">
    <w:name w:val="Body Text"/>
    <w:basedOn w:val="prastasis"/>
    <w:rPr>
      <w:sz w:val="24"/>
    </w:rPr>
  </w:style>
  <w:style w:type="paragraph" w:customStyle="1" w:styleId="normalparagraphstyle">
    <w:name w:val="normalparagraphstyle"/>
    <w:basedOn w:val="prastasis"/>
    <w:rsid w:val="00841C1C"/>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style>
  <w:style w:type="paragraph" w:styleId="Antrat1">
    <w:name w:val="heading 1"/>
    <w:basedOn w:val="prastasis"/>
    <w:next w:val="prastasis"/>
    <w:qFormat/>
    <w:pPr>
      <w:keepNext/>
      <w:jc w:val="center"/>
      <w:outlineLvl w:val="0"/>
    </w:pPr>
    <w:rPr>
      <w:sz w:val="24"/>
    </w:rPr>
  </w:style>
  <w:style w:type="paragraph" w:styleId="Antrat2">
    <w:name w:val="heading 2"/>
    <w:basedOn w:val="prastasis"/>
    <w:next w:val="prastasis"/>
    <w:qFormat/>
    <w:pPr>
      <w:keepNext/>
      <w:outlineLvl w:val="1"/>
    </w:pPr>
    <w:rPr>
      <w:sz w:val="24"/>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paragraph" w:customStyle="1" w:styleId="Style1">
    <w:name w:val="Style1"/>
    <w:basedOn w:val="Antrats"/>
    <w:pPr>
      <w:framePr w:hSpace="181" w:wrap="notBeside" w:vAnchor="text" w:hAnchor="page" w:x="5616" w:y="307"/>
      <w:tabs>
        <w:tab w:val="left" w:pos="993"/>
      </w:tabs>
    </w:pPr>
    <w:rPr>
      <w:rFonts w:ascii="TimesLT" w:hAnsi="TimesLT"/>
      <w:sz w:val="24"/>
      <w:lang w:val="en-US" w:eastAsia="en-US"/>
    </w:rPr>
  </w:style>
  <w:style w:type="paragraph" w:styleId="Antrats">
    <w:name w:val="header"/>
    <w:basedOn w:val="prastasis"/>
    <w:pPr>
      <w:tabs>
        <w:tab w:val="center" w:pos="4320"/>
        <w:tab w:val="right" w:pos="8640"/>
      </w:tabs>
    </w:pPr>
  </w:style>
  <w:style w:type="paragraph" w:styleId="Pagrindinistekstas">
    <w:name w:val="Body Text"/>
    <w:basedOn w:val="prastasis"/>
    <w:rPr>
      <w:sz w:val="24"/>
    </w:rPr>
  </w:style>
  <w:style w:type="paragraph" w:customStyle="1" w:styleId="normalparagraphstyle">
    <w:name w:val="normalparagraphstyle"/>
    <w:basedOn w:val="prastasis"/>
    <w:rsid w:val="00841C1C"/>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72B24A-9076-4EF2-876D-C8F3759BE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1415</Words>
  <Characters>10902</Characters>
  <Application>Microsoft Office Word</Application>
  <DocSecurity>0</DocSecurity>
  <Lines>194</Lines>
  <Paragraphs>81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Mokiniams</vt:lpstr>
      <vt:lpstr>Mokiniams</vt:lpstr>
    </vt:vector>
  </TitlesOfParts>
  <Company>Siaulenu vidurene mokykla</Company>
  <LinksUpToDate>false</LinksUpToDate>
  <CharactersWithSpaces>12236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Mokiniams</dc:title>
  <dc:creator>Edita Arlauskien</dc:creator>
  <cp:lastModifiedBy>Vytautas</cp:lastModifiedBy>
  <cp:revision>2</cp:revision>
  <cp:lastPrinted>2001-11-19T09:35:00Z</cp:lastPrinted>
  <dcterms:created xsi:type="dcterms:W3CDTF">2016-07-17T19:56:00Z</dcterms:created>
  <dcterms:modified xsi:type="dcterms:W3CDTF">2016-07-17T19:56:00Z</dcterms:modified>
</cp:coreProperties>
</file>